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140"/>
        <w:gridCol w:w="1080"/>
        <w:gridCol w:w="2145"/>
        <w:gridCol w:w="405"/>
        <w:gridCol w:w="2505"/>
        <w:gridCol w:w="330"/>
      </w:tblGrid>
      <w:tr w:rsidR="00742C0B" w14:paraId="1ED7FA72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294D8AF1" w14:textId="48AC09B7" w:rsidR="00742C0B" w:rsidRDefault="00985DC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ДОГОВОР </w:t>
            </w:r>
            <w:r w:rsidR="00AE7447">
              <w:rPr>
                <w:rFonts w:ascii="Times New Roman" w:hAnsi="Times New Roman"/>
                <w:b/>
                <w:sz w:val="24"/>
                <w:szCs w:val="24"/>
              </w:rPr>
              <w:t>№ 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об образовании на обучение по образовательным программам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среднего профессионального образования</w:t>
            </w:r>
          </w:p>
        </w:tc>
      </w:tr>
      <w:tr w:rsidR="00742C0B" w14:paraId="4DFCD1F1" w14:textId="77777777">
        <w:trPr>
          <w:cantSplit/>
          <w:trHeight w:val="180"/>
        </w:trPr>
        <w:tc>
          <w:tcPr>
            <w:tcW w:w="2835" w:type="dxa"/>
            <w:shd w:val="clear" w:color="auto" w:fill="auto"/>
            <w:vAlign w:val="bottom"/>
          </w:tcPr>
          <w:p w14:paraId="5EAFB869" w14:textId="77777777" w:rsidR="00742C0B" w:rsidRDefault="00742C0B">
            <w:pPr>
              <w:spacing w:after="0"/>
            </w:pPr>
          </w:p>
        </w:tc>
        <w:tc>
          <w:tcPr>
            <w:tcW w:w="4770" w:type="dxa"/>
            <w:gridSpan w:val="4"/>
            <w:shd w:val="clear" w:color="auto" w:fill="auto"/>
            <w:vAlign w:val="bottom"/>
          </w:tcPr>
          <w:p w14:paraId="16427B8C" w14:textId="77777777" w:rsidR="00742C0B" w:rsidRDefault="00742C0B">
            <w:pPr>
              <w:spacing w:after="0"/>
              <w:jc w:val="right"/>
            </w:pP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0F8A76D0" w14:textId="77777777" w:rsidR="00742C0B" w:rsidRDefault="00742C0B">
            <w:pPr>
              <w:spacing w:after="0"/>
            </w:pPr>
          </w:p>
        </w:tc>
      </w:tr>
      <w:tr w:rsidR="00742C0B" w14:paraId="4B4461D0" w14:textId="77777777">
        <w:trPr>
          <w:cantSplit/>
        </w:trPr>
        <w:tc>
          <w:tcPr>
            <w:tcW w:w="283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70EF638" w14:textId="77777777" w:rsidR="00742C0B" w:rsidRDefault="00985DC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г. Реутов</w:t>
            </w:r>
          </w:p>
        </w:tc>
        <w:tc>
          <w:tcPr>
            <w:tcW w:w="4770" w:type="dxa"/>
            <w:gridSpan w:val="4"/>
            <w:shd w:val="clear" w:color="auto" w:fill="auto"/>
            <w:vAlign w:val="bottom"/>
          </w:tcPr>
          <w:p w14:paraId="1408C339" w14:textId="77777777" w:rsidR="00742C0B" w:rsidRDefault="00742C0B">
            <w:pPr>
              <w:spacing w:after="0"/>
              <w:jc w:val="right"/>
            </w:pPr>
          </w:p>
        </w:tc>
        <w:tc>
          <w:tcPr>
            <w:tcW w:w="283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F36255E" w14:textId="0AE8FA70" w:rsidR="00742C0B" w:rsidRDefault="00742C0B">
            <w:pPr>
              <w:spacing w:after="0"/>
              <w:jc w:val="center"/>
            </w:pPr>
          </w:p>
        </w:tc>
      </w:tr>
      <w:tr w:rsidR="00742C0B" w14:paraId="35368962" w14:textId="77777777">
        <w:trPr>
          <w:cantSplit/>
          <w:trHeight w:val="240"/>
        </w:trPr>
        <w:tc>
          <w:tcPr>
            <w:tcW w:w="2835" w:type="dxa"/>
            <w:shd w:val="clear" w:color="auto" w:fill="auto"/>
          </w:tcPr>
          <w:p w14:paraId="19693A29" w14:textId="77777777" w:rsidR="00742C0B" w:rsidRDefault="00985DC6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(место заключения договора)</w:t>
            </w:r>
          </w:p>
        </w:tc>
        <w:tc>
          <w:tcPr>
            <w:tcW w:w="4770" w:type="dxa"/>
            <w:gridSpan w:val="4"/>
            <w:shd w:val="clear" w:color="auto" w:fill="auto"/>
          </w:tcPr>
          <w:p w14:paraId="74E90950" w14:textId="77777777" w:rsidR="00742C0B" w:rsidRDefault="00742C0B">
            <w:pPr>
              <w:spacing w:after="0"/>
              <w:jc w:val="center"/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B173AC6" w14:textId="77777777" w:rsidR="00742C0B" w:rsidRDefault="00985DC6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(дата заключения договора)</w:t>
            </w:r>
          </w:p>
        </w:tc>
      </w:tr>
      <w:tr w:rsidR="00742C0B" w14:paraId="4BE9BC8B" w14:textId="77777777">
        <w:trPr>
          <w:cantSplit/>
          <w:trHeight w:val="180"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08414B13" w14:textId="77777777" w:rsidR="00742C0B" w:rsidRDefault="00742C0B">
            <w:pPr>
              <w:spacing w:after="0"/>
              <w:jc w:val="center"/>
            </w:pPr>
          </w:p>
        </w:tc>
      </w:tr>
      <w:tr w:rsidR="00742C0B" w14:paraId="6374F2AE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60F2F384" w14:textId="3FA11332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Государственное автономное профессиональное образовательное учреждение Московской области «Подмосковный колледж «Энергия» (далее – ГАПОУ МО «ПК «Энергия, Учреждение), осуществляющее образовательную деятельность на основании лицензии от 06 февраля 2017 № Л035-01255-50/</w:t>
            </w:r>
            <w:r w:rsidRPr="00364B04">
              <w:rPr>
                <w:rFonts w:ascii="Times New Roman" w:hAnsi="Times New Roman"/>
                <w:sz w:val="24"/>
                <w:szCs w:val="24"/>
              </w:rPr>
              <w:t xml:space="preserve">00214967, выданной Министерством образования Московской области, в лице директора </w:t>
            </w:r>
            <w:r w:rsidR="00136BF6" w:rsidRPr="00364B04">
              <w:rPr>
                <w:rFonts w:ascii="Times New Roman" w:hAnsi="Times New Roman"/>
                <w:sz w:val="24"/>
                <w:szCs w:val="24"/>
              </w:rPr>
              <w:t>Подоляка Константина Сергеевича</w:t>
            </w:r>
            <w:r w:rsidRPr="00364B04">
              <w:rPr>
                <w:rFonts w:ascii="Times New Roman" w:hAnsi="Times New Roman"/>
                <w:sz w:val="24"/>
                <w:szCs w:val="24"/>
              </w:rPr>
              <w:t>, действующего на основании Устава, именуемого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дальнейшем "Исполнитель", и</w:t>
            </w:r>
          </w:p>
        </w:tc>
      </w:tr>
      <w:tr w:rsidR="00742C0B" w14:paraId="3F40CCD4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188EF45A" w14:textId="73E6A82B" w:rsidR="00742C0B" w:rsidRDefault="00AE744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______________________________________________________________________________________</w:t>
            </w:r>
            <w:r w:rsidR="00985DC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</w:tc>
      </w:tr>
      <w:tr w:rsidR="00742C0B" w14:paraId="4E3F1623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33FEBA55" w14:textId="7B610F20" w:rsidR="00742C0B" w:rsidRDefault="00F63E47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985DC6">
              <w:rPr>
                <w:rFonts w:ascii="Times New Roman" w:hAnsi="Times New Roman"/>
                <w:sz w:val="24"/>
                <w:szCs w:val="24"/>
              </w:rPr>
              <w:t>вляющаяся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985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7447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AE7447">
              <w:rPr>
                <w:rFonts w:ascii="Times New Roman" w:hAnsi="Times New Roman"/>
                <w:sz w:val="24"/>
                <w:szCs w:val="24"/>
              </w:rPr>
              <w:t>__</w:t>
            </w:r>
            <w:r w:rsidR="00985DC6">
              <w:rPr>
                <w:rFonts w:ascii="Times New Roman" w:hAnsi="Times New Roman"/>
                <w:sz w:val="24"/>
                <w:szCs w:val="24"/>
              </w:rPr>
              <w:t>, действующая</w:t>
            </w:r>
            <w:r w:rsidR="00AE744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AE7447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="00AE7447">
              <w:rPr>
                <w:rFonts w:ascii="Times New Roman" w:hAnsi="Times New Roman"/>
                <w:sz w:val="24"/>
                <w:szCs w:val="24"/>
              </w:rPr>
              <w:t>)</w:t>
            </w:r>
            <w:r w:rsidR="00985DC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gramStart"/>
            <w:r w:rsidR="00985DC6">
              <w:rPr>
                <w:rFonts w:ascii="Times New Roman" w:hAnsi="Times New Roman"/>
                <w:sz w:val="24"/>
                <w:szCs w:val="24"/>
              </w:rPr>
              <w:t>основании:</w:t>
            </w:r>
            <w:r w:rsidR="00AE7447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="00AE7447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  <w:tr w:rsidR="00742C0B" w14:paraId="3275F168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32F314E9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именуемая в дальнейшем «Заказчик», и</w:t>
            </w:r>
          </w:p>
        </w:tc>
      </w:tr>
      <w:tr w:rsidR="00742C0B" w14:paraId="2C915BE9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71BAF68C" w14:textId="7B422EEB" w:rsidR="00742C0B" w:rsidRDefault="00AE7447">
            <w:pPr>
              <w:spacing w:after="0"/>
              <w:jc w:val="center"/>
            </w:pPr>
            <w:r>
              <w:t>_______________________________________________________________________________________________</w:t>
            </w:r>
          </w:p>
        </w:tc>
      </w:tr>
      <w:tr w:rsidR="00742C0B" w14:paraId="441AE227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5F7FC7A5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именуемый в дальнейшем «Обучающийся», совместно именуемые «Стороны», заключили настоящий Договор (далее - Договор) о нижеследующем:</w:t>
            </w:r>
          </w:p>
        </w:tc>
      </w:tr>
      <w:tr w:rsidR="00742C0B" w14:paraId="26FFBCFD" w14:textId="77777777">
        <w:trPr>
          <w:cantSplit/>
          <w:trHeight w:val="180"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5662CA82" w14:textId="77777777" w:rsidR="00742C0B" w:rsidRDefault="00742C0B">
            <w:pPr>
              <w:spacing w:after="0"/>
              <w:jc w:val="center"/>
            </w:pPr>
          </w:p>
        </w:tc>
      </w:tr>
      <w:tr w:rsidR="00742C0B" w14:paraId="312C8396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3C01EEA2" w14:textId="77777777" w:rsidR="00742C0B" w:rsidRDefault="00985DC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Предмет Договора</w:t>
            </w:r>
          </w:p>
        </w:tc>
      </w:tr>
      <w:tr w:rsidR="00742C0B" w14:paraId="680310BA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13C0D6F4" w14:textId="4D4DF642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1.1. Исполнитель обязуется предоставить образовательную услугу, а Обучающийся/Заказчик (ненужное вычеркнуть) обязуется оплатить обучение по образовательной программе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подготовки специалистов среднего звена на базе </w:t>
            </w:r>
            <w:r w:rsidR="00AE7447">
              <w:rPr>
                <w:rFonts w:ascii="Times New Roman" w:hAnsi="Times New Roman"/>
                <w:sz w:val="24"/>
                <w:szCs w:val="24"/>
              </w:rPr>
              <w:t>основного/</w:t>
            </w:r>
            <w:r>
              <w:rPr>
                <w:rFonts w:ascii="Times New Roman" w:hAnsi="Times New Roman"/>
                <w:sz w:val="24"/>
                <w:szCs w:val="24"/>
              </w:rPr>
              <w:t>среднего общего образования</w:t>
            </w:r>
            <w:r w:rsidR="00AE7447">
              <w:rPr>
                <w:rFonts w:ascii="Times New Roman" w:hAnsi="Times New Roman"/>
                <w:sz w:val="24"/>
                <w:szCs w:val="24"/>
              </w:rPr>
              <w:t xml:space="preserve"> очной/</w:t>
            </w:r>
            <w:r>
              <w:rPr>
                <w:rFonts w:ascii="Times New Roman" w:hAnsi="Times New Roman"/>
                <w:sz w:val="24"/>
                <w:szCs w:val="24"/>
              </w:rPr>
              <w:t>заочной формы обучения по специальности:</w:t>
            </w:r>
          </w:p>
        </w:tc>
      </w:tr>
      <w:tr w:rsidR="00742C0B" w14:paraId="62C6051B" w14:textId="77777777">
        <w:trPr>
          <w:cantSplit/>
        </w:trPr>
        <w:tc>
          <w:tcPr>
            <w:tcW w:w="10440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8A5915A" w14:textId="085ACA42" w:rsidR="00742C0B" w:rsidRDefault="00742C0B">
            <w:pPr>
              <w:spacing w:after="0"/>
              <w:jc w:val="center"/>
            </w:pPr>
          </w:p>
        </w:tc>
      </w:tr>
      <w:tr w:rsidR="00742C0B" w14:paraId="6FE72824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61BECDB9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      </w:r>
          </w:p>
        </w:tc>
      </w:tr>
      <w:tr w:rsidR="00742C0B" w14:paraId="083AFB5F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11FBE98A" w14:textId="5BBF22A3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1.2. Срок освоения образовательной программы (продолжительность обучения) на момент подписания</w:t>
            </w:r>
            <w:r w:rsidR="00AE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Договора</w:t>
            </w:r>
            <w:r w:rsidR="00AE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составляе</w:t>
            </w:r>
            <w:r w:rsidR="00AE7447">
              <w:rPr>
                <w:rFonts w:ascii="Times New Roman" w:hAnsi="Times New Roman"/>
                <w:sz w:val="24"/>
                <w:szCs w:val="24"/>
              </w:rPr>
              <w:t>т ________________</w:t>
            </w:r>
            <w:proofErr w:type="gramStart"/>
            <w:r w:rsidR="00AE7447">
              <w:rPr>
                <w:rFonts w:ascii="Times New Roman" w:hAnsi="Times New Roman"/>
                <w:sz w:val="24"/>
                <w:szCs w:val="24"/>
              </w:rPr>
              <w:t xml:space="preserve">_ 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gramEnd"/>
            <w:r w:rsidR="00AE7447">
              <w:rPr>
                <w:rFonts w:ascii="Times New Roman" w:hAnsi="Times New Roman"/>
                <w:sz w:val="24"/>
                <w:szCs w:val="24"/>
              </w:rPr>
              <w:t xml:space="preserve"> 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742C0B" w14:paraId="3D2FDDC2" w14:textId="77777777">
        <w:trPr>
          <w:cantSplit/>
        </w:trPr>
        <w:tc>
          <w:tcPr>
            <w:tcW w:w="10440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9CA33BE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Срок обучения по индивидуальному учебному плану, в том числе ускоренному обучению, составляет</w:t>
            </w:r>
          </w:p>
        </w:tc>
      </w:tr>
      <w:tr w:rsidR="00742C0B" w14:paraId="776F46B4" w14:textId="77777777">
        <w:trPr>
          <w:cantSplit/>
        </w:trPr>
        <w:tc>
          <w:tcPr>
            <w:tcW w:w="10440" w:type="dxa"/>
            <w:gridSpan w:val="7"/>
            <w:shd w:val="clear" w:color="auto" w:fill="auto"/>
          </w:tcPr>
          <w:p w14:paraId="705B3E3B" w14:textId="77777777" w:rsidR="00742C0B" w:rsidRDefault="00985DC6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(количество месяцев, лет)</w:t>
            </w:r>
          </w:p>
        </w:tc>
      </w:tr>
      <w:tr w:rsidR="00742C0B" w14:paraId="0FDBB643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02F86F8A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1.3. После освоения Обучающимся образовательной программы и успешного прохождения государственной итоговой аттестации ему выдается:</w:t>
            </w:r>
          </w:p>
        </w:tc>
      </w:tr>
      <w:tr w:rsidR="00742C0B" w14:paraId="441DB7F5" w14:textId="77777777">
        <w:trPr>
          <w:cantSplit/>
        </w:trPr>
        <w:tc>
          <w:tcPr>
            <w:tcW w:w="10440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AEBD37F" w14:textId="77777777" w:rsidR="00742C0B" w:rsidRDefault="00985DC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диплом о среднем профессиональном образовании</w:t>
            </w:r>
          </w:p>
        </w:tc>
      </w:tr>
      <w:tr w:rsidR="00742C0B" w14:paraId="4A26C45A" w14:textId="77777777">
        <w:trPr>
          <w:cantSplit/>
        </w:trPr>
        <w:tc>
          <w:tcPr>
            <w:tcW w:w="10440" w:type="dxa"/>
            <w:gridSpan w:val="7"/>
            <w:shd w:val="clear" w:color="auto" w:fill="auto"/>
          </w:tcPr>
          <w:p w14:paraId="4326FF8E" w14:textId="77777777" w:rsidR="00742C0B" w:rsidRDefault="00985DC6">
            <w:pP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(документ об образовании и (или) о квалификации, свидетельство, если предусмотрено профессиональной образовательной программой)</w:t>
            </w:r>
          </w:p>
        </w:tc>
      </w:tr>
      <w:tr w:rsidR="00742C0B" w14:paraId="6D55D590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4C477B66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1.4. Обучающемуся, не прошедшему государственную итоговою аттестацию или получившему на государственной итоговой аттестации (ИГА)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      </w:r>
          </w:p>
        </w:tc>
      </w:tr>
      <w:tr w:rsidR="00742C0B" w14:paraId="3881AF65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10EEE988" w14:textId="77777777" w:rsidR="00742C0B" w:rsidRDefault="00985DC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Взаимодействие сторон</w:t>
            </w:r>
          </w:p>
        </w:tc>
      </w:tr>
      <w:tr w:rsidR="00742C0B" w14:paraId="450770A0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623276E1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2.1. Исполнитель вправе:</w:t>
            </w:r>
          </w:p>
        </w:tc>
      </w:tr>
      <w:tr w:rsidR="00742C0B" w14:paraId="3151368C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497890A0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      </w:r>
          </w:p>
        </w:tc>
      </w:tr>
      <w:tr w:rsidR="00742C0B" w14:paraId="7296B9B0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13A66C55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      </w:r>
          </w:p>
        </w:tc>
      </w:tr>
      <w:tr w:rsidR="00742C0B" w14:paraId="173BAFDD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1B5E99B7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2.2. Обучающийся/Заказчик вправе:</w:t>
            </w:r>
          </w:p>
        </w:tc>
      </w:tr>
      <w:tr w:rsidR="00742C0B" w14:paraId="296561AC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67D67578" w14:textId="07153C4F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2.2.1. Обучающемуся предоставляются академические права в соответствии с частью 1 статьи 34 Федерального закона от 29 декабря 2012 г. </w:t>
            </w:r>
            <w:r w:rsidR="00AE7447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273-ФЗ "Об образовании в Российской Федерации".</w:t>
            </w:r>
          </w:p>
        </w:tc>
      </w:tr>
      <w:tr w:rsidR="00742C0B" w14:paraId="6C4868A0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3160DE99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2.2.2.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      </w:r>
          </w:p>
        </w:tc>
      </w:tr>
      <w:tr w:rsidR="00742C0B" w14:paraId="0174B9D2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30E2A22F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      </w:r>
          </w:p>
        </w:tc>
      </w:tr>
      <w:tr w:rsidR="00742C0B" w14:paraId="63531409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76097179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2.2.4. Получать полную и достоверную информацию об оценке своих знаний, умений, навыков и компетенций, а также о критериях этой оценки.</w:t>
            </w:r>
          </w:p>
        </w:tc>
      </w:tr>
      <w:tr w:rsidR="00742C0B" w14:paraId="4AB8A899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05348400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2.2.5. Пользоваться дополнительными услугами, предусмотренными Исполнителем и не входящими в учебную программу, на основании дополнительного заключенного договора и оплаты.</w:t>
            </w:r>
          </w:p>
        </w:tc>
      </w:tr>
      <w:tr w:rsidR="00742C0B" w14:paraId="209B5206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2928E30E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2.2.6.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      </w:r>
          </w:p>
        </w:tc>
      </w:tr>
      <w:tr w:rsidR="00742C0B" w14:paraId="6C23BDD5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01A68407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2.3. Исполнитель обязан:</w:t>
            </w:r>
          </w:p>
        </w:tc>
      </w:tr>
      <w:tr w:rsidR="00742C0B" w14:paraId="7087D116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3236848D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2.3.1.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 ГАПОУ МО «ПК «Энергия».</w:t>
            </w:r>
          </w:p>
        </w:tc>
      </w:tr>
      <w:tr w:rsidR="00742C0B" w14:paraId="6AF89C52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256D3E37" w14:textId="4111DD8A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2.3.2. Довести до Обучающегося и (или)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</w:t>
            </w:r>
            <w:r w:rsidR="00AE7447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2300-1 «О защите прав потребителей» и Федеральным законом от 29.12.2012 </w:t>
            </w:r>
            <w:r w:rsidR="00AE7447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273 «Об образовании в Российской Федерации».</w:t>
            </w:r>
          </w:p>
        </w:tc>
      </w:tr>
      <w:tr w:rsidR="00742C0B" w14:paraId="1BBA3B19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5E91D58C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2.3.3.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Исполнителя.</w:t>
            </w:r>
          </w:p>
        </w:tc>
      </w:tr>
      <w:tr w:rsidR="00742C0B" w14:paraId="2808A58C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5279DC63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2.3.4. Обеспечить Обучающемуся предусмотренные выбранной образовательной программой условия ее освоения.</w:t>
            </w:r>
          </w:p>
        </w:tc>
      </w:tr>
      <w:tr w:rsidR="00742C0B" w14:paraId="6411BD66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6EC3AEB1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2.3.5. Принимать от Обучающегося и (или) Заказчика плату за образовательные услуги.</w:t>
            </w:r>
          </w:p>
        </w:tc>
      </w:tr>
      <w:tr w:rsidR="00742C0B" w14:paraId="547BA1B7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179BF110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2.3.6.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      </w:r>
          </w:p>
        </w:tc>
      </w:tr>
      <w:tr w:rsidR="00742C0B" w14:paraId="311D83A5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25F7DE72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2.4. Обучающийся/Заказчик обязан:</w:t>
            </w:r>
          </w:p>
        </w:tc>
      </w:tr>
      <w:tr w:rsidR="00742C0B" w14:paraId="231B859B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54502EAD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2.4.1. При поступлении в образовательное Учреждение и в процессе обучения своевременно предоставлять все необходимые документы.</w:t>
            </w:r>
          </w:p>
        </w:tc>
      </w:tr>
      <w:tr w:rsidR="00742C0B" w14:paraId="6B829C0C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71E14E38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2.4.2. Своевременно извещать Исполнителя об уважительных причинах отсутствия на занятиях, информировать Исполнителя о решении и причинах отказа от обучения путем подачи (заблаговременно) заявления в письменной форме на имя директора Учреждения. В противном случае до даты отчисления Обучающегося из образовательного учреждения (организации) образовательные услуги считаются оказанными в полном объеме.</w:t>
            </w:r>
          </w:p>
        </w:tc>
      </w:tr>
      <w:tr w:rsidR="00742C0B" w14:paraId="5BB4075F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0CA9732C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2.4.3. Проявлять уважение к научно-педагогическому, инженерно-техническому, административно-хозяйственному, учебно-вспомогательному, иному персоналу Исполнителя и к другим Обучающимся, не посягать на их честь и достоинство.</w:t>
            </w:r>
          </w:p>
        </w:tc>
      </w:tr>
      <w:tr w:rsidR="00742C0B" w14:paraId="1B2CF1B5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248B9DAE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2.4.4. Бережно относиться к имуществу Исполнителя. Возмещать полный ущерб имуществу Исполнителя, в соответствии с законодательством Российской Федерации и локальными актами Учреждения.</w:t>
            </w:r>
          </w:p>
        </w:tc>
      </w:tr>
      <w:tr w:rsidR="00742C0B" w14:paraId="3688586C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264169E6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2.4.5. Добросовестно осваивать образовательную программу, индивидуальный учебный план,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      </w:r>
          </w:p>
        </w:tc>
      </w:tr>
      <w:tr w:rsidR="00742C0B" w14:paraId="66B79EE8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27B50618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2.4.6. Выполнять требования Устава Исполнителя,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деятельности.</w:t>
            </w:r>
          </w:p>
        </w:tc>
      </w:tr>
      <w:tr w:rsidR="00742C0B" w14:paraId="292F168F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4A21BE63" w14:textId="77777777" w:rsidR="00742C0B" w:rsidRDefault="00985D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2.4.7. Заказчик и (или) Обучающийся обязан(-ы)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оплату, в соответствии с разделом III Договора.</w:t>
            </w:r>
          </w:p>
          <w:p w14:paraId="2D582278" w14:textId="558E2B58" w:rsidR="00F63E47" w:rsidRDefault="00F63E47">
            <w:pPr>
              <w:spacing w:after="0"/>
              <w:jc w:val="both"/>
            </w:pPr>
          </w:p>
        </w:tc>
      </w:tr>
      <w:tr w:rsidR="00742C0B" w14:paraId="0D656A54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0E8131F0" w14:textId="77777777" w:rsidR="00742C0B" w:rsidRDefault="00985DC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III. Стоимость образовательных услуг, сроки и порядок их оплаты</w:t>
            </w:r>
          </w:p>
        </w:tc>
      </w:tr>
      <w:tr w:rsidR="00742C0B" w14:paraId="30B862D0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4CA555FC" w14:textId="77777777" w:rsidR="00742C0B" w:rsidRDefault="00985D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3.1. Полная стоимость образовательной услуги за полный период обучения составляет</w:t>
            </w:r>
            <w:r w:rsidR="00AE744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6ACDD74" w14:textId="7F8923BB" w:rsidR="00AE7447" w:rsidRDefault="00AE7447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______________________________________________________________________________________.</w:t>
            </w:r>
          </w:p>
        </w:tc>
      </w:tr>
      <w:tr w:rsidR="00742C0B" w14:paraId="01BAA6CF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2CB39DD4" w14:textId="4B2CB977" w:rsidR="00742C0B" w:rsidRDefault="00742C0B">
            <w:pPr>
              <w:spacing w:after="0"/>
              <w:jc w:val="both"/>
            </w:pPr>
          </w:p>
        </w:tc>
      </w:tr>
      <w:tr w:rsidR="00742C0B" w14:paraId="7ADA3C5A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709E100A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</w:p>
        </w:tc>
      </w:tr>
      <w:tr w:rsidR="00742C0B" w14:paraId="3AC726B3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214A4F0B" w14:textId="7B9FBBFF" w:rsidR="00742C0B" w:rsidRDefault="00AE7447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85DC6">
              <w:rPr>
                <w:rFonts w:ascii="Times New Roman" w:hAnsi="Times New Roman"/>
                <w:sz w:val="24"/>
                <w:szCs w:val="24"/>
              </w:rPr>
              <w:t xml:space="preserve">     Увеличение стоимости образовательных услуг по указанным выше основаниям не производится в случае единовременной оплаты полной стоимости образовательных услуг, которая указана в п. 3.1. настоящего Договора.</w:t>
            </w:r>
          </w:p>
        </w:tc>
      </w:tr>
      <w:tr w:rsidR="00742C0B" w14:paraId="5FDE729C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0524625E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3.2. Оплата за 1 семестр 1 курса производится не позднее 15 (пятнадцати) календарных дней после заключения настоящего Договора, но не позднее даты издания Исполнителем приказа о зачислении Обучающегося в соответствии с установленными правилами приема.</w:t>
            </w:r>
          </w:p>
        </w:tc>
      </w:tr>
      <w:tr w:rsidR="00742C0B" w14:paraId="66609FA1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73DFA8EE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Оплата за последующие семестры производится до 26 августа и 15 декабря в соответствующем учебном году.</w:t>
            </w:r>
          </w:p>
        </w:tc>
      </w:tr>
      <w:tr w:rsidR="00742C0B" w14:paraId="50A425FE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23D8D65B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Первая оплата за обучение вносится при заключении настоящего Договора в размере не менее чем за один семестр и составляет:</w:t>
            </w:r>
          </w:p>
        </w:tc>
      </w:tr>
      <w:tr w:rsidR="00742C0B" w14:paraId="271F31F7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44525F4F" w14:textId="682BD7F7" w:rsidR="00742C0B" w:rsidRDefault="00AE7447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_______________________________________________________________________________________</w:t>
            </w:r>
          </w:p>
        </w:tc>
      </w:tr>
      <w:tr w:rsidR="00742C0B" w14:paraId="30903686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72CCA985" w14:textId="51488A5D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3.3.</w:t>
            </w:r>
            <w:r w:rsidR="00AE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Оплата производится Обучающимся/Заказчиком путем перечисления денежных средств в безналичном порядке на расчётный счет, согласно реквизитам Исполнителя (квитанция на оплату), указанным в разделе VIII настоящего Договора.</w:t>
            </w:r>
          </w:p>
        </w:tc>
      </w:tr>
      <w:tr w:rsidR="00742C0B" w14:paraId="39983D9D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2788790A" w14:textId="77777777" w:rsidR="00742C0B" w:rsidRDefault="00985DC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Порядок изменения и расторжения Договора</w:t>
            </w:r>
          </w:p>
        </w:tc>
      </w:tr>
      <w:tr w:rsidR="00742C0B" w14:paraId="7DBD6D7A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208086BB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</w:p>
        </w:tc>
      </w:tr>
      <w:tr w:rsidR="00742C0B" w14:paraId="7D81C488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671DCE57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4.2. Настоящий Договор может быть расторгнут по соглашению Сторон.</w:t>
            </w:r>
          </w:p>
        </w:tc>
      </w:tr>
      <w:tr w:rsidR="00742C0B" w14:paraId="7D5B8959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765D88F1" w14:textId="20255203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4.3. Настоящий Договор может быть расторгнут по инициативе Исполнителя в одностороннем порядке в случаях, предусмотренных п. 22 «Правил оказания платных образовательных услуг», утвержденных Постановлением Правительства Российской Федерации от 15.09.2020 </w:t>
            </w:r>
            <w:r w:rsidR="00AE7447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1441:</w:t>
            </w:r>
          </w:p>
        </w:tc>
      </w:tr>
      <w:tr w:rsidR="00742C0B" w14:paraId="11A5C91C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3BB108A7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а) применение к Обучающемуся, достигшему возраста 15 лет, отчисления как меры дисциплинарного взыскания;</w:t>
            </w:r>
          </w:p>
        </w:tc>
      </w:tr>
      <w:tr w:rsidR="00742C0B" w14:paraId="2B384412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2020F3DE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б)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      </w:r>
          </w:p>
        </w:tc>
      </w:tr>
      <w:tr w:rsidR="00742C0B" w14:paraId="72A009C8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289837C3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      </w:r>
          </w:p>
        </w:tc>
      </w:tr>
      <w:tr w:rsidR="00742C0B" w14:paraId="341D3E54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00A4249D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г) просрочка оплаты стоимости платных образовательных услуг;</w:t>
            </w:r>
          </w:p>
        </w:tc>
      </w:tr>
      <w:tr w:rsidR="00742C0B" w14:paraId="7B219BD8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60ECE532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      </w:r>
          </w:p>
        </w:tc>
      </w:tr>
      <w:tr w:rsidR="00742C0B" w14:paraId="583C5318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5364AC8C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4.4. Действие настоящего Договора прекращается досрочно в случаях, предусмотренных ч.2 ст.61 Федерального закона от 29.12.2012 № 273-ФЗ «Об образовании в Российской Федерации»:</w:t>
            </w:r>
          </w:p>
        </w:tc>
      </w:tr>
      <w:tr w:rsidR="00742C0B" w14:paraId="221E4CEC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1D4CB090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      </w:r>
          </w:p>
        </w:tc>
      </w:tr>
      <w:tr w:rsidR="00742C0B" w14:paraId="7A0521A4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7F79AD95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2) 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      </w:r>
          </w:p>
        </w:tc>
      </w:tr>
      <w:tr w:rsidR="00742C0B" w14:paraId="3EE23E9D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31E87BCD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3)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      </w:r>
          </w:p>
        </w:tc>
      </w:tr>
      <w:tr w:rsidR="00742C0B" w14:paraId="087B00A0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0888F065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4.5. Обучающийся/Заказчик вправе отказаться от исполнения настоящего Договора при условии оплаты Исполнителю фактически понесенных им расходов.</w:t>
            </w:r>
          </w:p>
        </w:tc>
      </w:tr>
      <w:tr w:rsidR="00742C0B" w14:paraId="62B487BA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71D3BADC" w14:textId="77777777" w:rsidR="00742C0B" w:rsidRDefault="00985DC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Ответственность Исполнителя и Обучающегося/Заказчика</w:t>
            </w:r>
          </w:p>
        </w:tc>
      </w:tr>
      <w:tr w:rsidR="00742C0B" w14:paraId="04A4435F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42C7C383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      </w:r>
          </w:p>
        </w:tc>
      </w:tr>
      <w:tr w:rsidR="00742C0B" w14:paraId="5C7D5737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2CB951A1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      </w:r>
          </w:p>
        </w:tc>
      </w:tr>
      <w:tr w:rsidR="00742C0B" w14:paraId="281CC356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4F87CEFE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5.2.1. Безвозмездного оказания образовательной услуги.</w:t>
            </w:r>
          </w:p>
        </w:tc>
      </w:tr>
      <w:tr w:rsidR="00742C0B" w14:paraId="7AB395F0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727E84A5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5.2.2. Соразмерного уменьшения стоимости оказанной образовательной услуги.</w:t>
            </w:r>
          </w:p>
        </w:tc>
      </w:tr>
      <w:tr w:rsidR="00742C0B" w14:paraId="583CFE50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568C1CE2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5.2.3. Возмещения понесенных им расходов по устранению недостатков оказанной образовательной услуги своими силами или третьими лицами.</w:t>
            </w:r>
          </w:p>
        </w:tc>
      </w:tr>
      <w:tr w:rsidR="00742C0B" w14:paraId="788D0B9B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36F538B3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5.3. При наличии задолженности (начисленной) по оплате образовательных услуг Обучающемуся, Исполнитель имеет право не засчитать неоплаченные период обучения в рамках общего срока освоения образовательной программы, расторгнуть Договор. </w:t>
            </w:r>
          </w:p>
        </w:tc>
      </w:tr>
      <w:tr w:rsidR="00742C0B" w14:paraId="55887F56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56033EAE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5.4. Обучающийся/Заказчик вправе отказаться от исполнения Договора и потребовать полного возмещения убытков, если в течение 1 (одного) месяца недостатки платных образовательных услуг не устранены Исполнителем. Обучающийся/Заказчик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      </w:r>
          </w:p>
        </w:tc>
      </w:tr>
      <w:tr w:rsidR="00742C0B" w14:paraId="77B65126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7089F62F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5.5.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      </w:r>
          </w:p>
        </w:tc>
      </w:tr>
      <w:tr w:rsidR="00742C0B" w14:paraId="3A314FC6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2854042F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      </w:r>
          </w:p>
        </w:tc>
      </w:tr>
      <w:tr w:rsidR="00742C0B" w14:paraId="503FA7F0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10CE2A76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б) поручить оказать платные образовательные услуги третьим лицам за разумную цену и потребовать от исполнителя возмещения понесенных расходов;</w:t>
            </w:r>
          </w:p>
        </w:tc>
      </w:tr>
      <w:tr w:rsidR="00742C0B" w14:paraId="56FD68B8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351A8F6F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в) потребовать уменьшения стоимости платных образовательных услуг;</w:t>
            </w:r>
          </w:p>
        </w:tc>
      </w:tr>
      <w:tr w:rsidR="00742C0B" w14:paraId="74914440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52A73B0D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г) расторгнуть договор.</w:t>
            </w:r>
          </w:p>
        </w:tc>
      </w:tr>
      <w:tr w:rsidR="00742C0B" w14:paraId="4D2D9C67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03F445FD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5.6. Все споры между Сторонами, связанные с возмещением убытков, безвозмездным оказанием образовательной услуги, соразмерным уменьшением стоимости оказанной образовательной услуги, а также возмещением понесенных им расходов по устранению недостатков оказанной образовательной услуги своими силами или третьими лицами, разрешаются сторонами в судебном порядке.</w:t>
            </w:r>
          </w:p>
        </w:tc>
      </w:tr>
      <w:tr w:rsidR="00742C0B" w14:paraId="514B49D8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69D5FCAC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5.7. В случае нарушения Обучающимся/Заказчиком обязательств по Договору Исполнитель вправе требовать возмещения ущерба. </w:t>
            </w:r>
          </w:p>
        </w:tc>
      </w:tr>
      <w:tr w:rsidR="00742C0B" w14:paraId="12DF99F7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505CCADE" w14:textId="77777777" w:rsidR="00742C0B" w:rsidRDefault="00985DC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Срок действия Договора</w:t>
            </w:r>
          </w:p>
        </w:tc>
      </w:tr>
      <w:tr w:rsidR="00742C0B" w14:paraId="6CF45AD7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2722611D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6.1. Настоящий Договор вступает в силу со дня его заключения Сторонами и действует до полного исполнения Сторонами обязательств, согласно п.1.1 Договора.</w:t>
            </w:r>
          </w:p>
        </w:tc>
      </w:tr>
      <w:tr w:rsidR="00742C0B" w14:paraId="493C8935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754DEAFB" w14:textId="77777777" w:rsidR="00742C0B" w:rsidRDefault="00985DC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Заключительные положения</w:t>
            </w:r>
          </w:p>
        </w:tc>
      </w:tr>
      <w:tr w:rsidR="00742C0B" w14:paraId="708F38D6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326890FE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      </w:r>
          </w:p>
        </w:tc>
      </w:tr>
      <w:tr w:rsidR="00742C0B" w14:paraId="0E268E95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41845E68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7.2.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Договора.</w:t>
            </w:r>
          </w:p>
        </w:tc>
      </w:tr>
      <w:tr w:rsidR="00742C0B" w14:paraId="2D5C87FE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78389296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      </w:r>
          </w:p>
        </w:tc>
      </w:tr>
      <w:tr w:rsidR="00742C0B" w14:paraId="305B39B1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51D9ECB8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7.4.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      </w:r>
          </w:p>
        </w:tc>
      </w:tr>
      <w:tr w:rsidR="00742C0B" w14:paraId="28719675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36C115E4" w14:textId="77777777" w:rsidR="00742C0B" w:rsidRDefault="00985DC6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7.5. Изменения Договора оформляются дополнительными соглашениями к Договору.</w:t>
            </w:r>
          </w:p>
        </w:tc>
      </w:tr>
      <w:tr w:rsidR="00742C0B" w14:paraId="7E1DE754" w14:textId="77777777">
        <w:trPr>
          <w:cantSplit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28A5DD0C" w14:textId="057ADBF1" w:rsidR="00742C0B" w:rsidRDefault="00985DC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Адреса и реквизиты Сторон</w:t>
            </w:r>
          </w:p>
        </w:tc>
      </w:tr>
      <w:tr w:rsidR="00742C0B" w14:paraId="2030307C" w14:textId="77777777">
        <w:trPr>
          <w:cantSplit/>
          <w:trHeight w:val="540"/>
        </w:trPr>
        <w:tc>
          <w:tcPr>
            <w:tcW w:w="3975" w:type="dxa"/>
            <w:gridSpan w:val="2"/>
            <w:shd w:val="clear" w:color="auto" w:fill="auto"/>
            <w:vAlign w:val="center"/>
          </w:tcPr>
          <w:p w14:paraId="5C4076C7" w14:textId="77777777" w:rsidR="00742C0B" w:rsidRDefault="00985DC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30199479" w14:textId="77777777" w:rsidR="00742C0B" w:rsidRDefault="00985DC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14:paraId="6061BA2D" w14:textId="77777777" w:rsidR="00742C0B" w:rsidRDefault="00985DC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742C0B" w14:paraId="53699AC0" w14:textId="77777777">
        <w:trPr>
          <w:cantSplit/>
        </w:trPr>
        <w:tc>
          <w:tcPr>
            <w:tcW w:w="3975" w:type="dxa"/>
            <w:gridSpan w:val="2"/>
            <w:shd w:val="clear" w:color="auto" w:fill="auto"/>
          </w:tcPr>
          <w:p w14:paraId="73C0BA3E" w14:textId="26FDB08A" w:rsidR="00742C0B" w:rsidRDefault="00985DC6">
            <w:pPr>
              <w:spacing w:after="0"/>
            </w:pPr>
            <w:r>
              <w:rPr>
                <w:rFonts w:ascii="Times New Roman" w:hAnsi="Times New Roman"/>
              </w:rPr>
              <w:t>Государственное автономное профессиональное образовательное учреждение Московской области «Подмосковный колледж «Энергия»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ИНН/КПП 5012082423/504101001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Юридический адрес:143962, Московская область, г. Реутов, Юбилейный пр-т, 58.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Почтовый адрес:143962, Московская область, г. Реутов, Юбилейный пр-т, 58.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ГУ Банка России по ЦФО//УФК по Московской области г.</w:t>
            </w:r>
            <w:r w:rsidR="00CF48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Москва</w:t>
            </w:r>
            <w:r>
              <w:rPr>
                <w:rFonts w:ascii="Times New Roman" w:hAnsi="Times New Roman"/>
              </w:rPr>
              <w:br/>
              <w:t>БИК 004525987</w:t>
            </w:r>
            <w:r>
              <w:rPr>
                <w:rFonts w:ascii="Times New Roman" w:hAnsi="Times New Roman"/>
              </w:rPr>
              <w:br/>
              <w:t>Казначейский счет</w:t>
            </w:r>
            <w:r>
              <w:rPr>
                <w:rFonts w:ascii="Times New Roman" w:hAnsi="Times New Roman"/>
              </w:rPr>
              <w:br/>
              <w:t>03224643460000004800</w:t>
            </w:r>
            <w:r>
              <w:rPr>
                <w:rFonts w:ascii="Times New Roman" w:hAnsi="Times New Roman"/>
              </w:rPr>
              <w:br/>
              <w:t>Счет 40102810845370000004</w:t>
            </w:r>
            <w:r>
              <w:rPr>
                <w:rFonts w:ascii="Times New Roman" w:hAnsi="Times New Roman"/>
              </w:rPr>
              <w:br/>
              <w:t>МЭФ Московской области</w:t>
            </w:r>
            <w:r>
              <w:rPr>
                <w:rFonts w:ascii="Times New Roman" w:hAnsi="Times New Roman"/>
              </w:rPr>
              <w:br/>
              <w:t>(30014D63220 ГАПОУ МО «ПК</w:t>
            </w:r>
            <w:r>
              <w:rPr>
                <w:rFonts w:ascii="Times New Roman" w:hAnsi="Times New Roman"/>
              </w:rPr>
              <w:br/>
              <w:t>«Энергия»)</w:t>
            </w:r>
            <w:r>
              <w:rPr>
                <w:rFonts w:ascii="Times New Roman" w:hAnsi="Times New Roman"/>
              </w:rPr>
              <w:br/>
              <w:t>ОКОПФ 75203</w:t>
            </w:r>
            <w:r>
              <w:rPr>
                <w:rFonts w:ascii="Times New Roman" w:hAnsi="Times New Roman"/>
              </w:rPr>
              <w:br/>
              <w:t>ОКВЭД 85.21</w:t>
            </w:r>
            <w:r>
              <w:rPr>
                <w:rFonts w:ascii="Times New Roman" w:hAnsi="Times New Roman"/>
              </w:rPr>
              <w:br/>
              <w:t>ОКПО 56835053</w:t>
            </w:r>
            <w:r>
              <w:rPr>
                <w:rFonts w:ascii="Times New Roman" w:hAnsi="Times New Roman"/>
              </w:rPr>
              <w:br/>
              <w:t>ОГРН 1135012011606</w:t>
            </w:r>
            <w:r>
              <w:rPr>
                <w:rFonts w:ascii="Times New Roman" w:hAnsi="Times New Roman"/>
              </w:rPr>
              <w:br/>
              <w:t>ОКТМО 46764000</w:t>
            </w:r>
            <w:r>
              <w:rPr>
                <w:rFonts w:ascii="Times New Roman" w:hAnsi="Times New Roman"/>
              </w:rPr>
              <w:br/>
              <w:t>КД 00000000000000000131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Электронная почта: mo_mopkenergy@mosreg.ru</w:t>
            </w:r>
          </w:p>
        </w:tc>
        <w:tc>
          <w:tcPr>
            <w:tcW w:w="3225" w:type="dxa"/>
            <w:gridSpan w:val="2"/>
            <w:shd w:val="clear" w:color="auto" w:fill="auto"/>
          </w:tcPr>
          <w:p w14:paraId="0592F3BF" w14:textId="77777777" w:rsidR="00586919" w:rsidRDefault="00985D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  <w:p w14:paraId="445899A6" w14:textId="77777777" w:rsidR="00586919" w:rsidRDefault="00586919">
            <w:pPr>
              <w:spacing w:after="0"/>
              <w:rPr>
                <w:rFonts w:ascii="Times New Roman" w:hAnsi="Times New Roman"/>
              </w:rPr>
            </w:pPr>
          </w:p>
          <w:p w14:paraId="4BF08437" w14:textId="77777777" w:rsidR="00586919" w:rsidRDefault="00586919">
            <w:pPr>
              <w:spacing w:after="0"/>
              <w:rPr>
                <w:rFonts w:ascii="Times New Roman" w:hAnsi="Times New Roman"/>
              </w:rPr>
            </w:pPr>
          </w:p>
          <w:p w14:paraId="412681FA" w14:textId="77777777" w:rsidR="00586919" w:rsidRDefault="00586919">
            <w:pPr>
              <w:spacing w:after="0"/>
              <w:rPr>
                <w:rFonts w:ascii="Times New Roman" w:hAnsi="Times New Roman"/>
              </w:rPr>
            </w:pPr>
          </w:p>
          <w:p w14:paraId="48D971A7" w14:textId="77777777" w:rsidR="00586919" w:rsidRDefault="00586919">
            <w:pPr>
              <w:spacing w:after="0"/>
              <w:rPr>
                <w:rFonts w:ascii="Times New Roman" w:hAnsi="Times New Roman"/>
              </w:rPr>
            </w:pPr>
          </w:p>
          <w:p w14:paraId="1F71FB1C" w14:textId="77777777" w:rsidR="00586919" w:rsidRDefault="00586919">
            <w:pPr>
              <w:spacing w:after="0"/>
              <w:rPr>
                <w:rFonts w:ascii="Times New Roman" w:hAnsi="Times New Roman"/>
              </w:rPr>
            </w:pPr>
          </w:p>
          <w:p w14:paraId="118F0DE3" w14:textId="77777777" w:rsidR="00586919" w:rsidRDefault="00586919">
            <w:pPr>
              <w:spacing w:after="0"/>
              <w:rPr>
                <w:rFonts w:ascii="Times New Roman" w:hAnsi="Times New Roman"/>
              </w:rPr>
            </w:pPr>
          </w:p>
          <w:p w14:paraId="073171B4" w14:textId="77777777" w:rsidR="00586919" w:rsidRDefault="00586919">
            <w:pPr>
              <w:spacing w:after="0"/>
              <w:rPr>
                <w:rFonts w:ascii="Times New Roman" w:hAnsi="Times New Roman"/>
              </w:rPr>
            </w:pPr>
          </w:p>
          <w:p w14:paraId="5260FFAE" w14:textId="77777777" w:rsidR="00586919" w:rsidRDefault="00586919">
            <w:pPr>
              <w:spacing w:after="0"/>
              <w:rPr>
                <w:rFonts w:ascii="Times New Roman" w:hAnsi="Times New Roman"/>
              </w:rPr>
            </w:pPr>
          </w:p>
          <w:p w14:paraId="4CA37F2F" w14:textId="0C2928D3" w:rsidR="00586919" w:rsidRDefault="00586919">
            <w:pPr>
              <w:spacing w:after="0"/>
              <w:rPr>
                <w:rFonts w:ascii="Times New Roman" w:hAnsi="Times New Roman"/>
              </w:rPr>
            </w:pPr>
          </w:p>
          <w:p w14:paraId="220FE106" w14:textId="563869C3" w:rsidR="00586919" w:rsidRDefault="00586919">
            <w:pPr>
              <w:spacing w:after="0"/>
              <w:rPr>
                <w:rFonts w:ascii="Times New Roman" w:hAnsi="Times New Roman"/>
              </w:rPr>
            </w:pPr>
          </w:p>
          <w:p w14:paraId="4D3E3BB9" w14:textId="678618E6" w:rsidR="00586919" w:rsidRDefault="00586919">
            <w:pPr>
              <w:spacing w:after="0"/>
              <w:rPr>
                <w:rFonts w:ascii="Times New Roman" w:hAnsi="Times New Roman"/>
              </w:rPr>
            </w:pPr>
          </w:p>
          <w:p w14:paraId="1E761097" w14:textId="32672CF3" w:rsidR="00586919" w:rsidRDefault="00586919">
            <w:pPr>
              <w:spacing w:after="0"/>
              <w:rPr>
                <w:rFonts w:ascii="Times New Roman" w:hAnsi="Times New Roman"/>
              </w:rPr>
            </w:pPr>
          </w:p>
          <w:p w14:paraId="3B3433AE" w14:textId="5CAF6609" w:rsidR="00586919" w:rsidRDefault="00586919">
            <w:pPr>
              <w:spacing w:after="0"/>
              <w:rPr>
                <w:rFonts w:ascii="Times New Roman" w:hAnsi="Times New Roman"/>
              </w:rPr>
            </w:pPr>
          </w:p>
          <w:p w14:paraId="4FEA6094" w14:textId="6D87EA86" w:rsidR="00586919" w:rsidRDefault="00586919">
            <w:pPr>
              <w:spacing w:after="0"/>
              <w:rPr>
                <w:rFonts w:ascii="Times New Roman" w:hAnsi="Times New Roman"/>
              </w:rPr>
            </w:pPr>
          </w:p>
          <w:p w14:paraId="123D11F1" w14:textId="77777777" w:rsidR="00586919" w:rsidRDefault="00586919">
            <w:pPr>
              <w:spacing w:after="0"/>
              <w:rPr>
                <w:rFonts w:ascii="Times New Roman" w:hAnsi="Times New Roman"/>
              </w:rPr>
            </w:pPr>
          </w:p>
          <w:p w14:paraId="098B54DA" w14:textId="77777777" w:rsidR="00586919" w:rsidRDefault="00586919">
            <w:pPr>
              <w:spacing w:after="0"/>
              <w:rPr>
                <w:rFonts w:ascii="Times New Roman" w:hAnsi="Times New Roman"/>
              </w:rPr>
            </w:pPr>
          </w:p>
          <w:p w14:paraId="43B5DB61" w14:textId="3753164D" w:rsidR="00742C0B" w:rsidRDefault="00985DC6">
            <w:pPr>
              <w:spacing w:after="0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____________________</w:t>
            </w:r>
            <w:r>
              <w:rPr>
                <w:rFonts w:ascii="Times New Roman" w:hAnsi="Times New Roman"/>
              </w:rPr>
              <w:br/>
              <w:t>(подпись)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____________________</w:t>
            </w:r>
            <w:r>
              <w:rPr>
                <w:rFonts w:ascii="Times New Roman" w:hAnsi="Times New Roman"/>
              </w:rPr>
              <w:br/>
              <w:t>(ФИО полностью)</w:t>
            </w:r>
          </w:p>
        </w:tc>
        <w:tc>
          <w:tcPr>
            <w:tcW w:w="3240" w:type="dxa"/>
            <w:gridSpan w:val="3"/>
            <w:shd w:val="clear" w:color="auto" w:fill="auto"/>
          </w:tcPr>
          <w:p w14:paraId="40155A1A" w14:textId="77777777" w:rsidR="00586919" w:rsidRDefault="00985D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  <w:p w14:paraId="26C84EAD" w14:textId="77777777" w:rsidR="00586919" w:rsidRDefault="00586919">
            <w:pPr>
              <w:spacing w:after="0"/>
              <w:rPr>
                <w:rFonts w:ascii="Times New Roman" w:hAnsi="Times New Roman"/>
              </w:rPr>
            </w:pPr>
          </w:p>
          <w:p w14:paraId="3DF2BAD6" w14:textId="77777777" w:rsidR="00586919" w:rsidRDefault="00586919">
            <w:pPr>
              <w:spacing w:after="0"/>
              <w:rPr>
                <w:rFonts w:ascii="Times New Roman" w:hAnsi="Times New Roman"/>
              </w:rPr>
            </w:pPr>
          </w:p>
          <w:p w14:paraId="43C37D36" w14:textId="77777777" w:rsidR="00586919" w:rsidRDefault="00586919">
            <w:pPr>
              <w:spacing w:after="0"/>
              <w:rPr>
                <w:rFonts w:ascii="Times New Roman" w:hAnsi="Times New Roman"/>
              </w:rPr>
            </w:pPr>
          </w:p>
          <w:p w14:paraId="5A73B316" w14:textId="77777777" w:rsidR="00586919" w:rsidRDefault="00586919">
            <w:pPr>
              <w:spacing w:after="0"/>
              <w:rPr>
                <w:rFonts w:ascii="Times New Roman" w:hAnsi="Times New Roman"/>
              </w:rPr>
            </w:pPr>
          </w:p>
          <w:p w14:paraId="53612F39" w14:textId="77777777" w:rsidR="00586919" w:rsidRDefault="00586919">
            <w:pPr>
              <w:spacing w:after="0"/>
              <w:rPr>
                <w:rFonts w:ascii="Times New Roman" w:hAnsi="Times New Roman"/>
              </w:rPr>
            </w:pPr>
          </w:p>
          <w:p w14:paraId="65BD532B" w14:textId="77777777" w:rsidR="00586919" w:rsidRDefault="00586919">
            <w:pPr>
              <w:spacing w:after="0"/>
              <w:rPr>
                <w:rFonts w:ascii="Times New Roman" w:hAnsi="Times New Roman"/>
              </w:rPr>
            </w:pPr>
          </w:p>
          <w:p w14:paraId="66F5BF15" w14:textId="77777777" w:rsidR="00586919" w:rsidRDefault="00586919">
            <w:pPr>
              <w:spacing w:after="0"/>
              <w:rPr>
                <w:rFonts w:ascii="Times New Roman" w:hAnsi="Times New Roman"/>
              </w:rPr>
            </w:pPr>
          </w:p>
          <w:p w14:paraId="1AE2EC09" w14:textId="77777777" w:rsidR="00586919" w:rsidRDefault="00586919">
            <w:pPr>
              <w:spacing w:after="0"/>
              <w:rPr>
                <w:rFonts w:ascii="Times New Roman" w:hAnsi="Times New Roman"/>
              </w:rPr>
            </w:pPr>
          </w:p>
          <w:p w14:paraId="41FC64D0" w14:textId="77777777" w:rsidR="00586919" w:rsidRDefault="00586919">
            <w:pPr>
              <w:spacing w:after="0"/>
              <w:rPr>
                <w:rFonts w:ascii="Times New Roman" w:hAnsi="Times New Roman"/>
              </w:rPr>
            </w:pPr>
          </w:p>
          <w:p w14:paraId="417AF140" w14:textId="77777777" w:rsidR="00586919" w:rsidRDefault="00586919">
            <w:pPr>
              <w:spacing w:after="0"/>
              <w:rPr>
                <w:rFonts w:ascii="Times New Roman" w:hAnsi="Times New Roman"/>
              </w:rPr>
            </w:pPr>
          </w:p>
          <w:p w14:paraId="40D6A808" w14:textId="77777777" w:rsidR="00586919" w:rsidRDefault="00586919">
            <w:pPr>
              <w:spacing w:after="0"/>
              <w:rPr>
                <w:rFonts w:ascii="Times New Roman" w:hAnsi="Times New Roman"/>
              </w:rPr>
            </w:pPr>
          </w:p>
          <w:p w14:paraId="3F197B02" w14:textId="77777777" w:rsidR="00586919" w:rsidRDefault="00586919">
            <w:pPr>
              <w:spacing w:after="0"/>
              <w:rPr>
                <w:rFonts w:ascii="Times New Roman" w:hAnsi="Times New Roman"/>
              </w:rPr>
            </w:pPr>
          </w:p>
          <w:p w14:paraId="01F67202" w14:textId="77777777" w:rsidR="00586919" w:rsidRDefault="00586919">
            <w:pPr>
              <w:spacing w:after="0"/>
              <w:rPr>
                <w:rFonts w:ascii="Times New Roman" w:hAnsi="Times New Roman"/>
              </w:rPr>
            </w:pPr>
          </w:p>
          <w:p w14:paraId="66A26822" w14:textId="77777777" w:rsidR="00586919" w:rsidRDefault="00586919">
            <w:pPr>
              <w:spacing w:after="0"/>
              <w:rPr>
                <w:rFonts w:ascii="Times New Roman" w:hAnsi="Times New Roman"/>
              </w:rPr>
            </w:pPr>
          </w:p>
          <w:p w14:paraId="31E737E9" w14:textId="77777777" w:rsidR="00586919" w:rsidRDefault="00586919">
            <w:pPr>
              <w:spacing w:after="0"/>
              <w:rPr>
                <w:rFonts w:ascii="Times New Roman" w:hAnsi="Times New Roman"/>
              </w:rPr>
            </w:pPr>
          </w:p>
          <w:p w14:paraId="7A8C2E2F" w14:textId="77777777" w:rsidR="00586919" w:rsidRDefault="00586919">
            <w:pPr>
              <w:spacing w:after="0"/>
              <w:rPr>
                <w:rFonts w:ascii="Times New Roman" w:hAnsi="Times New Roman"/>
              </w:rPr>
            </w:pPr>
          </w:p>
          <w:p w14:paraId="74A57FEA" w14:textId="77777777" w:rsidR="00586919" w:rsidRDefault="00586919">
            <w:pPr>
              <w:spacing w:after="0"/>
              <w:rPr>
                <w:rFonts w:ascii="Times New Roman" w:hAnsi="Times New Roman"/>
              </w:rPr>
            </w:pPr>
          </w:p>
          <w:p w14:paraId="32ADDFA5" w14:textId="6ED4CC10" w:rsidR="00742C0B" w:rsidRDefault="00985DC6">
            <w:pPr>
              <w:spacing w:after="0"/>
            </w:pPr>
            <w:r>
              <w:rPr>
                <w:rFonts w:ascii="Times New Roman" w:hAnsi="Times New Roman"/>
              </w:rPr>
              <w:br/>
              <w:t>____________________</w:t>
            </w:r>
            <w:r>
              <w:rPr>
                <w:rFonts w:ascii="Times New Roman" w:hAnsi="Times New Roman"/>
              </w:rPr>
              <w:br/>
              <w:t>(подпись)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____________________</w:t>
            </w:r>
            <w:r>
              <w:rPr>
                <w:rFonts w:ascii="Times New Roman" w:hAnsi="Times New Roman"/>
              </w:rPr>
              <w:br/>
              <w:t>(ФИО полностью)</w:t>
            </w:r>
          </w:p>
        </w:tc>
      </w:tr>
      <w:tr w:rsidR="00742C0B" w14:paraId="4AAE0841" w14:textId="77777777">
        <w:trPr>
          <w:gridAfter w:val="1"/>
          <w:wAfter w:w="330" w:type="dxa"/>
          <w:cantSplit/>
        </w:trPr>
        <w:tc>
          <w:tcPr>
            <w:tcW w:w="5055" w:type="dxa"/>
            <w:gridSpan w:val="3"/>
            <w:shd w:val="clear" w:color="auto" w:fill="auto"/>
            <w:vAlign w:val="bottom"/>
          </w:tcPr>
          <w:p w14:paraId="68C3D29A" w14:textId="77777777" w:rsidR="00F63E47" w:rsidRDefault="00F6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C9858AD" w14:textId="77777777" w:rsidR="00F63E47" w:rsidRDefault="00F6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85DC6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2B5495" w14:textId="77777777" w:rsidR="00F63E47" w:rsidRDefault="00F6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Подоляк </w:t>
            </w:r>
            <w:r w:rsidR="00136BF6">
              <w:rPr>
                <w:rFonts w:ascii="Times New Roman" w:hAnsi="Times New Roman"/>
                <w:sz w:val="24"/>
                <w:szCs w:val="24"/>
              </w:rPr>
              <w:t>Константин Сергеевич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CB2BCD" w14:textId="77777777" w:rsidR="00F63E47" w:rsidRDefault="00F6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5578822" w14:textId="77777777" w:rsidR="00F63E47" w:rsidRDefault="00F6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AFAF3F1" w14:textId="51B6070D" w:rsidR="00742C0B" w:rsidRDefault="00F63E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_____</w:t>
            </w:r>
            <w:r w:rsidR="00985DC6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985DC6">
              <w:rPr>
                <w:rFonts w:ascii="Times New Roman" w:hAnsi="Times New Roman"/>
                <w:sz w:val="24"/>
                <w:szCs w:val="24"/>
              </w:rPr>
              <w:br/>
            </w:r>
            <w:r w:rsidR="00985DC6">
              <w:rPr>
                <w:rFonts w:ascii="Times New Roman" w:hAnsi="Times New Roman"/>
                <w:sz w:val="24"/>
                <w:szCs w:val="24"/>
              </w:rPr>
              <w:br/>
              <w:t>М.П.</w:t>
            </w:r>
          </w:p>
          <w:p w14:paraId="1562A17A" w14:textId="6165D721" w:rsidR="00F63E47" w:rsidRDefault="00F63E47">
            <w:pPr>
              <w:spacing w:after="0"/>
            </w:pPr>
          </w:p>
        </w:tc>
        <w:tc>
          <w:tcPr>
            <w:tcW w:w="5055" w:type="dxa"/>
            <w:gridSpan w:val="3"/>
            <w:shd w:val="clear" w:color="auto" w:fill="auto"/>
            <w:vAlign w:val="bottom"/>
          </w:tcPr>
          <w:p w14:paraId="03D9841D" w14:textId="77777777" w:rsidR="00742C0B" w:rsidRDefault="00742C0B">
            <w:pPr>
              <w:spacing w:after="0"/>
              <w:jc w:val="right"/>
            </w:pPr>
          </w:p>
        </w:tc>
      </w:tr>
      <w:tr w:rsidR="00742C0B" w14:paraId="61F34633" w14:textId="77777777">
        <w:trPr>
          <w:cantSplit/>
          <w:trHeight w:val="735"/>
        </w:trPr>
        <w:tc>
          <w:tcPr>
            <w:tcW w:w="10440" w:type="dxa"/>
            <w:gridSpan w:val="7"/>
            <w:shd w:val="clear" w:color="auto" w:fill="auto"/>
            <w:vAlign w:val="bottom"/>
          </w:tcPr>
          <w:p w14:paraId="446492F0" w14:textId="77777777" w:rsidR="00F63E47" w:rsidRDefault="00F63E4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117F768A" w14:textId="708B0AE9" w:rsidR="00742C0B" w:rsidRDefault="00985DC6">
            <w:pPr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*Типовая форма утверждена приказом Министерства образования и науки РФ от 21.11.2013 </w:t>
            </w:r>
            <w:r w:rsidR="00F63E47"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1267 «Об утверждении примерной формы договора об образовании на обучение по образовательным программам среднего профессионального и высшего образования»</w:t>
            </w:r>
          </w:p>
        </w:tc>
      </w:tr>
    </w:tbl>
    <w:p w14:paraId="4CD909F6" w14:textId="5CB8CD20" w:rsidR="00742C0B" w:rsidRDefault="00742C0B"/>
    <w:sectPr w:rsidR="00742C0B" w:rsidSect="00F63E47">
      <w:pgSz w:w="11907" w:h="16839"/>
      <w:pgMar w:top="426" w:right="850" w:bottom="142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0B"/>
    <w:rsid w:val="00136BF6"/>
    <w:rsid w:val="002D1DAA"/>
    <w:rsid w:val="00364B04"/>
    <w:rsid w:val="00396127"/>
    <w:rsid w:val="00586919"/>
    <w:rsid w:val="00742C0B"/>
    <w:rsid w:val="00985DC6"/>
    <w:rsid w:val="00AE7447"/>
    <w:rsid w:val="00CF4870"/>
    <w:rsid w:val="00F6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EB7E"/>
  <w15:docId w15:val="{B42157CD-3B51-4E9E-BB23-1258629E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2573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Вишневецкая Ксения Семеновна</dc:creator>
  <cp:lastModifiedBy>Александр Петров</cp:lastModifiedBy>
  <cp:revision>6</cp:revision>
  <dcterms:created xsi:type="dcterms:W3CDTF">2025-03-14T08:10:00Z</dcterms:created>
  <dcterms:modified xsi:type="dcterms:W3CDTF">2025-03-14T08:59:00Z</dcterms:modified>
</cp:coreProperties>
</file>